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7315F7" w14:textId="77777777" w:rsidR="001710FB" w:rsidRPr="001710FB" w:rsidRDefault="001710FB" w:rsidP="00365970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C06F6D">
        <w:rPr>
          <w:rFonts w:ascii="Times New Roman" w:hAnsi="Times New Roman" w:cs="Times New Roman"/>
          <w:sz w:val="26"/>
          <w:szCs w:val="26"/>
        </w:rPr>
        <w:t>3</w:t>
      </w:r>
    </w:p>
    <w:p w14:paraId="5E1E859C" w14:textId="77777777" w:rsidR="001710FB" w:rsidRPr="001710FB" w:rsidRDefault="001710FB" w:rsidP="001710F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</w:p>
    <w:p w14:paraId="53F8AC8E" w14:textId="77777777" w:rsidR="001710FB" w:rsidRPr="001710FB" w:rsidRDefault="001710FB" w:rsidP="001710F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УТВЕРЖДЕНО</w:t>
      </w:r>
    </w:p>
    <w:p w14:paraId="0600993C" w14:textId="243737EB" w:rsidR="001710FB" w:rsidRPr="001710FB" w:rsidRDefault="001710FB" w:rsidP="001710F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приказом директора </w:t>
      </w:r>
    </w:p>
    <w:p w14:paraId="60033783" w14:textId="1F8F5D1D" w:rsidR="001710FB" w:rsidRPr="00C06F6D" w:rsidRDefault="007A4B20" w:rsidP="001710FB">
      <w:pPr>
        <w:keepNext/>
        <w:keepLines/>
        <w:tabs>
          <w:tab w:val="left" w:pos="10632"/>
        </w:tabs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ПОЧУ Престиж плюс </w:t>
      </w:r>
      <w:r w:rsidR="001710FB" w:rsidRPr="001710FB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  <w:u w:val="single"/>
        </w:rPr>
        <w:t>10.01.2020г.</w:t>
      </w:r>
      <w:r w:rsidR="001710FB" w:rsidRPr="001710FB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710FB" w:rsidRPr="001710F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710FB" w:rsidRPr="001710FB">
        <w:rPr>
          <w:rFonts w:ascii="Times New Roman" w:hAnsi="Times New Roman" w:cs="Times New Roman"/>
          <w:sz w:val="26"/>
          <w:szCs w:val="26"/>
        </w:rPr>
        <w:t>№</w:t>
      </w:r>
      <w:r w:rsidR="00C06F6D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17</w:t>
      </w:r>
      <w:proofErr w:type="gramEnd"/>
    </w:p>
    <w:p w14:paraId="76757693" w14:textId="77777777" w:rsidR="001710FB" w:rsidRDefault="001710FB" w:rsidP="001710F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1352EB61" w14:textId="77777777" w:rsidR="001710FB" w:rsidRPr="001710FB" w:rsidRDefault="001710FB" w:rsidP="001710F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14:paraId="6F1C9305" w14:textId="77777777" w:rsidR="00574209" w:rsidRPr="001710FB" w:rsidRDefault="00574209" w:rsidP="001710F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1710FB">
        <w:rPr>
          <w:rFonts w:ascii="Times New Roman" w:hAnsi="Times New Roman" w:cs="Times New Roman"/>
          <w:sz w:val="26"/>
          <w:szCs w:val="26"/>
        </w:rPr>
        <w:t>ПОЛОЖЕНИЕ</w:t>
      </w:r>
    </w:p>
    <w:p w14:paraId="36411C28" w14:textId="77777777" w:rsidR="00574209" w:rsidRPr="001710FB" w:rsidRDefault="00574209" w:rsidP="001710F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о хранении в архивах информации о результатах индивидуального учета по освоению обучающимися образовательной программы на бумажных и электронных носителях.</w:t>
      </w:r>
    </w:p>
    <w:p w14:paraId="7AE1EF63" w14:textId="77777777" w:rsidR="00574209" w:rsidRPr="001710FB" w:rsidRDefault="00574209" w:rsidP="001710F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48A9A665" w14:textId="77777777" w:rsidR="00574209" w:rsidRPr="001710FB" w:rsidRDefault="00574209" w:rsidP="001710FB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1. Общие положения</w:t>
      </w:r>
      <w:r w:rsidR="001710FB">
        <w:rPr>
          <w:rFonts w:ascii="Times New Roman" w:hAnsi="Times New Roman" w:cs="Times New Roman"/>
          <w:sz w:val="26"/>
          <w:szCs w:val="26"/>
        </w:rPr>
        <w:t>.</w:t>
      </w:r>
    </w:p>
    <w:p w14:paraId="2F614D3B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1.1. Настоящее Положение об индивидуальном учете результатов освоения обучающимися образовательных программ и хранения в архивах информации об этих результатах на бумажных и электронных носителях (далее – Положение) разработано с целью определения общих правил проведения процедуры учета результатов освоения обучающимися образовательных программ в образовательном Учреждении и хранения этих результатов в архивах Учреждения. 1.2. Положение разработано в соответствии со статьей 28 п.11 Федерального Закона «Об образовании в Российской Федерации» № 273 от 29.12.2013 г. </w:t>
      </w:r>
    </w:p>
    <w:p w14:paraId="42DC906C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1.3. Положение является локальным нормативным актом, регулирующим организацию учета освоения обучающимися образовательных программ в Учреждении и хранении в архивах информации об этих результатах на бумажных носителях. </w:t>
      </w:r>
    </w:p>
    <w:p w14:paraId="229D5DB9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1.4. Учреждение осуществляет индивидуальный учет результатов освоения обучающим</w:t>
      </w:r>
      <w:r w:rsidR="00247C8B" w:rsidRPr="001710FB">
        <w:rPr>
          <w:rFonts w:ascii="Times New Roman" w:hAnsi="Times New Roman" w:cs="Times New Roman"/>
          <w:sz w:val="26"/>
          <w:szCs w:val="26"/>
        </w:rPr>
        <w:t>и</w:t>
      </w:r>
      <w:r w:rsidRPr="001710FB">
        <w:rPr>
          <w:rFonts w:ascii="Times New Roman" w:hAnsi="Times New Roman" w:cs="Times New Roman"/>
          <w:sz w:val="26"/>
          <w:szCs w:val="26"/>
        </w:rPr>
        <w:t xml:space="preserve">ся образовательных программ. </w:t>
      </w:r>
    </w:p>
    <w:p w14:paraId="0A21378F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1.5. Индивидуальный учет результатов освоения обучающим</w:t>
      </w:r>
      <w:r w:rsidR="00247C8B" w:rsidRPr="001710FB">
        <w:rPr>
          <w:rFonts w:ascii="Times New Roman" w:hAnsi="Times New Roman" w:cs="Times New Roman"/>
          <w:sz w:val="26"/>
          <w:szCs w:val="26"/>
        </w:rPr>
        <w:t>и</w:t>
      </w:r>
      <w:r w:rsidRPr="001710FB">
        <w:rPr>
          <w:rFonts w:ascii="Times New Roman" w:hAnsi="Times New Roman" w:cs="Times New Roman"/>
          <w:sz w:val="26"/>
          <w:szCs w:val="26"/>
        </w:rPr>
        <w:t xml:space="preserve">ся образовательных программ осуществляется на бумажных носителях. </w:t>
      </w:r>
    </w:p>
    <w:p w14:paraId="375D2904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1.6. Хранение в архивах данных об учете результатов освоения обучающим</w:t>
      </w:r>
      <w:r w:rsidR="00247C8B" w:rsidRPr="001710FB">
        <w:rPr>
          <w:rFonts w:ascii="Times New Roman" w:hAnsi="Times New Roman" w:cs="Times New Roman"/>
          <w:sz w:val="26"/>
          <w:szCs w:val="26"/>
        </w:rPr>
        <w:t>и</w:t>
      </w:r>
      <w:r w:rsidRPr="001710FB">
        <w:rPr>
          <w:rFonts w:ascii="Times New Roman" w:hAnsi="Times New Roman" w:cs="Times New Roman"/>
          <w:sz w:val="26"/>
          <w:szCs w:val="26"/>
        </w:rPr>
        <w:t xml:space="preserve">ся образовательных программ осуществляется на бумажных носителях. </w:t>
      </w:r>
    </w:p>
    <w:p w14:paraId="0BFB3D8C" w14:textId="77777777" w:rsidR="001710FB" w:rsidRDefault="001710FB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74D516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2. Осуществление индивидуального учета результатов освоения обучающимися</w:t>
      </w:r>
      <w:r w:rsidR="001710FB">
        <w:rPr>
          <w:rFonts w:ascii="Times New Roman" w:hAnsi="Times New Roman" w:cs="Times New Roman"/>
          <w:sz w:val="26"/>
          <w:szCs w:val="26"/>
        </w:rPr>
        <w:t xml:space="preserve"> образовательных программ.</w:t>
      </w:r>
    </w:p>
    <w:p w14:paraId="5D1F93CB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2.1. К обязательным бумажным носителям индивидуального учета результатов освоения обучающимися образовательной программы относятся: </w:t>
      </w:r>
    </w:p>
    <w:p w14:paraId="1F75B4AE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- журналы учета теоретического (Журналы учебных групп) и практического обучения (Карточки учета вождения, графики вождения); </w:t>
      </w:r>
    </w:p>
    <w:p w14:paraId="01A13A33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- промежуточные ведомости (Протоколы промежуточной аттестации); </w:t>
      </w:r>
    </w:p>
    <w:p w14:paraId="214278D7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- ведомости квалификационных экзаменов (Протокол); </w:t>
      </w:r>
    </w:p>
    <w:p w14:paraId="0E22A06F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- книга учета бланков выдачи свидетельств;</w:t>
      </w:r>
    </w:p>
    <w:p w14:paraId="61717683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2.2. В журналах учета теоретического (Журналы учебных групп) и практического обучения (Карточки учета вождения, графики вождения) отражается текущее, промежуточное оценивание результатов («зачтено/не зачтено») освоения обучающимися образовательной программы. </w:t>
      </w:r>
    </w:p>
    <w:p w14:paraId="58DC59EA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2.3. В итоговой (сводной ведомости квалификационного экзамена) </w:t>
      </w:r>
      <w:r w:rsidRPr="001710FB">
        <w:rPr>
          <w:rFonts w:ascii="Times New Roman" w:hAnsi="Times New Roman" w:cs="Times New Roman"/>
          <w:sz w:val="26"/>
          <w:szCs w:val="26"/>
        </w:rPr>
        <w:lastRenderedPageBreak/>
        <w:t xml:space="preserve">выставляются результаты обучающегося по </w:t>
      </w:r>
      <w:r w:rsidR="00F31FD3" w:rsidRPr="001710FB">
        <w:rPr>
          <w:rFonts w:ascii="Times New Roman" w:hAnsi="Times New Roman" w:cs="Times New Roman"/>
          <w:sz w:val="26"/>
          <w:szCs w:val="26"/>
        </w:rPr>
        <w:t xml:space="preserve">профессиональным модулям </w:t>
      </w:r>
      <w:r w:rsidRPr="001710FB">
        <w:rPr>
          <w:rFonts w:ascii="Times New Roman" w:hAnsi="Times New Roman" w:cs="Times New Roman"/>
          <w:sz w:val="26"/>
          <w:szCs w:val="26"/>
        </w:rPr>
        <w:t xml:space="preserve">учебного плана соответствующего образовательной программе. Итоговые результаты заверяются подписью заместителя директора по учебной работе. </w:t>
      </w:r>
    </w:p>
    <w:p w14:paraId="187251C2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2.</w:t>
      </w:r>
      <w:r w:rsidR="00F31FD3" w:rsidRPr="001710FB">
        <w:rPr>
          <w:rFonts w:ascii="Times New Roman" w:hAnsi="Times New Roman" w:cs="Times New Roman"/>
          <w:sz w:val="26"/>
          <w:szCs w:val="26"/>
        </w:rPr>
        <w:t>4</w:t>
      </w:r>
      <w:r w:rsidRPr="001710FB">
        <w:rPr>
          <w:rFonts w:ascii="Times New Roman" w:hAnsi="Times New Roman" w:cs="Times New Roman"/>
          <w:sz w:val="26"/>
          <w:szCs w:val="26"/>
        </w:rPr>
        <w:t>. Наличие (использование) необязательных бумажных и электронных носителей индивидуального учета результатов освоения обучающим</w:t>
      </w:r>
      <w:r w:rsidR="00247C8B" w:rsidRPr="001710FB">
        <w:rPr>
          <w:rFonts w:ascii="Times New Roman" w:hAnsi="Times New Roman" w:cs="Times New Roman"/>
          <w:sz w:val="26"/>
          <w:szCs w:val="26"/>
        </w:rPr>
        <w:t>и</w:t>
      </w:r>
      <w:r w:rsidRPr="001710FB">
        <w:rPr>
          <w:rFonts w:ascii="Times New Roman" w:hAnsi="Times New Roman" w:cs="Times New Roman"/>
          <w:sz w:val="26"/>
          <w:szCs w:val="26"/>
        </w:rPr>
        <w:t xml:space="preserve">ся образовательной программы может определяться решением администрации </w:t>
      </w:r>
      <w:r w:rsidR="00F31FD3" w:rsidRPr="001710FB">
        <w:rPr>
          <w:rFonts w:ascii="Times New Roman" w:hAnsi="Times New Roman" w:cs="Times New Roman"/>
          <w:sz w:val="26"/>
          <w:szCs w:val="26"/>
        </w:rPr>
        <w:t>Учреждения</w:t>
      </w:r>
      <w:r w:rsidRPr="001710F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4B73A98" w14:textId="77777777" w:rsidR="00F31FD3" w:rsidRPr="001710FB" w:rsidRDefault="00F31FD3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4FBF1F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3. Осуществление хранения в архивах информации о результатах освоения обучающимися образовательных программ</w:t>
      </w:r>
      <w:r w:rsidR="001710FB">
        <w:rPr>
          <w:rFonts w:ascii="Times New Roman" w:hAnsi="Times New Roman" w:cs="Times New Roman"/>
          <w:sz w:val="26"/>
          <w:szCs w:val="26"/>
        </w:rPr>
        <w:t>.</w:t>
      </w:r>
    </w:p>
    <w:p w14:paraId="7263E34C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3.1. Обязательные бумажные носители индивидуального учета результатов освоения обучающимся образовательной программы хранятся в архиве </w:t>
      </w:r>
      <w:r w:rsidR="00F31FD3" w:rsidRPr="001710FB">
        <w:rPr>
          <w:rFonts w:ascii="Times New Roman" w:hAnsi="Times New Roman" w:cs="Times New Roman"/>
          <w:sz w:val="26"/>
          <w:szCs w:val="26"/>
        </w:rPr>
        <w:t xml:space="preserve">МАУ ДО «НЦБД» </w:t>
      </w:r>
      <w:r w:rsidRPr="001710FB">
        <w:rPr>
          <w:rFonts w:ascii="Times New Roman" w:hAnsi="Times New Roman" w:cs="Times New Roman"/>
          <w:sz w:val="26"/>
          <w:szCs w:val="26"/>
        </w:rPr>
        <w:t xml:space="preserve">в соответствии с настоящим Положением. </w:t>
      </w:r>
    </w:p>
    <w:p w14:paraId="7D13CF0B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3.2. Журналы учета теоретическог</w:t>
      </w:r>
      <w:r w:rsidR="00F31FD3" w:rsidRPr="001710FB">
        <w:rPr>
          <w:rFonts w:ascii="Times New Roman" w:hAnsi="Times New Roman" w:cs="Times New Roman"/>
          <w:sz w:val="26"/>
          <w:szCs w:val="26"/>
        </w:rPr>
        <w:t>о</w:t>
      </w:r>
      <w:r w:rsidRPr="001710FB">
        <w:rPr>
          <w:rFonts w:ascii="Times New Roman" w:hAnsi="Times New Roman" w:cs="Times New Roman"/>
          <w:sz w:val="26"/>
          <w:szCs w:val="26"/>
        </w:rPr>
        <w:t xml:space="preserve"> обучения (Журналы учебных групп)</w:t>
      </w:r>
      <w:r w:rsidR="00F31FD3" w:rsidRPr="001710FB">
        <w:rPr>
          <w:rFonts w:ascii="Times New Roman" w:hAnsi="Times New Roman" w:cs="Times New Roman"/>
          <w:sz w:val="26"/>
          <w:szCs w:val="26"/>
        </w:rPr>
        <w:t xml:space="preserve"> </w:t>
      </w:r>
      <w:r w:rsidRPr="001710FB">
        <w:rPr>
          <w:rFonts w:ascii="Times New Roman" w:hAnsi="Times New Roman" w:cs="Times New Roman"/>
          <w:sz w:val="26"/>
          <w:szCs w:val="26"/>
        </w:rPr>
        <w:t xml:space="preserve">хранятся 25 лет. </w:t>
      </w:r>
    </w:p>
    <w:p w14:paraId="7BFAE3AF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3.3. </w:t>
      </w:r>
      <w:r w:rsidR="00F31FD3" w:rsidRPr="001710FB">
        <w:rPr>
          <w:rFonts w:ascii="Times New Roman" w:hAnsi="Times New Roman" w:cs="Times New Roman"/>
          <w:sz w:val="26"/>
          <w:szCs w:val="26"/>
        </w:rPr>
        <w:t>Карточки практического вождения и графики вождения</w:t>
      </w:r>
      <w:r w:rsidRPr="001710FB">
        <w:rPr>
          <w:rFonts w:ascii="Times New Roman" w:hAnsi="Times New Roman" w:cs="Times New Roman"/>
          <w:sz w:val="26"/>
          <w:szCs w:val="26"/>
        </w:rPr>
        <w:t xml:space="preserve"> хранятся 5 лет. </w:t>
      </w:r>
    </w:p>
    <w:p w14:paraId="62FDB92B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3.4. Итоговые ведомости успеваемости (</w:t>
      </w:r>
      <w:r w:rsidR="00F31FD3" w:rsidRPr="001710FB">
        <w:rPr>
          <w:rFonts w:ascii="Times New Roman" w:hAnsi="Times New Roman" w:cs="Times New Roman"/>
          <w:sz w:val="26"/>
          <w:szCs w:val="26"/>
        </w:rPr>
        <w:t>Протоколы квалификационных экзаменов</w:t>
      </w:r>
      <w:r w:rsidRPr="001710FB">
        <w:rPr>
          <w:rFonts w:ascii="Times New Roman" w:hAnsi="Times New Roman" w:cs="Times New Roman"/>
          <w:sz w:val="26"/>
          <w:szCs w:val="26"/>
        </w:rPr>
        <w:t xml:space="preserve">) хранятся 75 лет. </w:t>
      </w:r>
    </w:p>
    <w:p w14:paraId="3AB5858E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3.5. Ведомости промежуточной аттестации: по профессиональным модулям, хранятся 75 лет. </w:t>
      </w:r>
    </w:p>
    <w:p w14:paraId="60D177BE" w14:textId="77777777" w:rsidR="00F31FD3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 xml:space="preserve">3.6. Журнал выдачи </w:t>
      </w:r>
      <w:r w:rsidR="00F31FD3" w:rsidRPr="001710FB">
        <w:rPr>
          <w:rFonts w:ascii="Times New Roman" w:hAnsi="Times New Roman" w:cs="Times New Roman"/>
          <w:sz w:val="26"/>
          <w:szCs w:val="26"/>
        </w:rPr>
        <w:t>свидетельств</w:t>
      </w:r>
      <w:r w:rsidRPr="001710FB">
        <w:rPr>
          <w:rFonts w:ascii="Times New Roman" w:hAnsi="Times New Roman" w:cs="Times New Roman"/>
          <w:sz w:val="26"/>
          <w:szCs w:val="26"/>
        </w:rPr>
        <w:t xml:space="preserve"> хранится </w:t>
      </w:r>
      <w:r w:rsidR="00F31FD3" w:rsidRPr="001710FB">
        <w:rPr>
          <w:rFonts w:ascii="Times New Roman" w:hAnsi="Times New Roman" w:cs="Times New Roman"/>
          <w:sz w:val="26"/>
          <w:szCs w:val="26"/>
        </w:rPr>
        <w:t>7</w:t>
      </w:r>
      <w:r w:rsidRPr="001710FB">
        <w:rPr>
          <w:rFonts w:ascii="Times New Roman" w:hAnsi="Times New Roman" w:cs="Times New Roman"/>
          <w:sz w:val="26"/>
          <w:szCs w:val="26"/>
        </w:rPr>
        <w:t xml:space="preserve">5 лет. </w:t>
      </w:r>
    </w:p>
    <w:p w14:paraId="5EEBA816" w14:textId="77777777" w:rsidR="00574209" w:rsidRPr="001710FB" w:rsidRDefault="00574209" w:rsidP="001710F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710FB">
        <w:rPr>
          <w:rFonts w:ascii="Times New Roman" w:hAnsi="Times New Roman" w:cs="Times New Roman"/>
          <w:sz w:val="26"/>
          <w:szCs w:val="26"/>
        </w:rPr>
        <w:t>3.</w:t>
      </w:r>
      <w:r w:rsidR="00F31FD3" w:rsidRPr="001710FB">
        <w:rPr>
          <w:rFonts w:ascii="Times New Roman" w:hAnsi="Times New Roman" w:cs="Times New Roman"/>
          <w:sz w:val="26"/>
          <w:szCs w:val="26"/>
        </w:rPr>
        <w:t>7.</w:t>
      </w:r>
      <w:r w:rsidR="001710FB">
        <w:rPr>
          <w:rFonts w:ascii="Times New Roman" w:hAnsi="Times New Roman" w:cs="Times New Roman"/>
          <w:sz w:val="26"/>
          <w:szCs w:val="26"/>
        </w:rPr>
        <w:t xml:space="preserve"> </w:t>
      </w:r>
      <w:r w:rsidRPr="001710FB">
        <w:rPr>
          <w:rFonts w:ascii="Times New Roman" w:hAnsi="Times New Roman" w:cs="Times New Roman"/>
          <w:sz w:val="26"/>
          <w:szCs w:val="26"/>
        </w:rPr>
        <w:t xml:space="preserve">Электронные носители, содержащие сведения о результатах освоения обучающимися образовательных программ и иные сведения конфиденциального характера хранятся до минования надобности. </w:t>
      </w:r>
    </w:p>
    <w:p w14:paraId="119C3BB2" w14:textId="77777777" w:rsidR="006167EB" w:rsidRPr="001710FB" w:rsidRDefault="007A4B20" w:rsidP="0017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167EB" w:rsidRPr="001710FB" w:rsidSect="00672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09"/>
    <w:rsid w:val="00017BC9"/>
    <w:rsid w:val="00092229"/>
    <w:rsid w:val="000967F2"/>
    <w:rsid w:val="00147869"/>
    <w:rsid w:val="001616DB"/>
    <w:rsid w:val="001710FB"/>
    <w:rsid w:val="00210DB9"/>
    <w:rsid w:val="0024454B"/>
    <w:rsid w:val="00247C8B"/>
    <w:rsid w:val="00274550"/>
    <w:rsid w:val="00306DDD"/>
    <w:rsid w:val="00365970"/>
    <w:rsid w:val="003C517D"/>
    <w:rsid w:val="004A2519"/>
    <w:rsid w:val="004A75DC"/>
    <w:rsid w:val="00574209"/>
    <w:rsid w:val="00621B19"/>
    <w:rsid w:val="00650BC3"/>
    <w:rsid w:val="00672875"/>
    <w:rsid w:val="00680DB2"/>
    <w:rsid w:val="006E233D"/>
    <w:rsid w:val="00780F3C"/>
    <w:rsid w:val="007A4B20"/>
    <w:rsid w:val="00841539"/>
    <w:rsid w:val="00870698"/>
    <w:rsid w:val="00915614"/>
    <w:rsid w:val="00A82DBE"/>
    <w:rsid w:val="00A83423"/>
    <w:rsid w:val="00AA43EB"/>
    <w:rsid w:val="00AD4FCE"/>
    <w:rsid w:val="00B7128E"/>
    <w:rsid w:val="00C06F6D"/>
    <w:rsid w:val="00C25985"/>
    <w:rsid w:val="00C26808"/>
    <w:rsid w:val="00C66B3F"/>
    <w:rsid w:val="00CD0BC4"/>
    <w:rsid w:val="00CE0E3F"/>
    <w:rsid w:val="00CE102A"/>
    <w:rsid w:val="00E142DF"/>
    <w:rsid w:val="00E704A7"/>
    <w:rsid w:val="00EC0372"/>
    <w:rsid w:val="00F31FD3"/>
    <w:rsid w:val="00F34D0A"/>
    <w:rsid w:val="00F721FA"/>
    <w:rsid w:val="00F81BA3"/>
    <w:rsid w:val="00FB4AB6"/>
    <w:rsid w:val="00F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84FE4"/>
  <w15:docId w15:val="{AE6CEECE-4B36-4900-823C-540CFB95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20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57420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209"/>
    <w:pPr>
      <w:widowControl w:val="0"/>
      <w:shd w:val="clear" w:color="auto" w:fill="FFFFFF"/>
      <w:spacing w:before="1020"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3">
    <w:name w:val="No Spacing"/>
    <w:uiPriority w:val="1"/>
    <w:qFormat/>
    <w:rsid w:val="00574209"/>
    <w:pPr>
      <w:spacing w:after="0" w:line="240" w:lineRule="auto"/>
    </w:pPr>
  </w:style>
  <w:style w:type="paragraph" w:customStyle="1" w:styleId="ConsPlusNormal">
    <w:name w:val="ConsPlusNormal"/>
    <w:link w:val="ConsPlusNormal0"/>
    <w:rsid w:val="005742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574209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1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1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Вера Юрьевна</cp:lastModifiedBy>
  <cp:revision>2</cp:revision>
  <cp:lastPrinted>2019-06-04T12:10:00Z</cp:lastPrinted>
  <dcterms:created xsi:type="dcterms:W3CDTF">2025-05-21T04:10:00Z</dcterms:created>
  <dcterms:modified xsi:type="dcterms:W3CDTF">2025-05-21T04:10:00Z</dcterms:modified>
</cp:coreProperties>
</file>